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87" w:rsidRDefault="00464087" w:rsidP="004640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>
            <wp:extent cx="4895850" cy="3419475"/>
            <wp:effectExtent l="19050" t="0" r="0" b="0"/>
            <wp:docPr id="1" name="Рисунок 1" descr="&amp;Gcy;&amp;ucy;&amp;bcy;&amp;iecy;&amp;rcy;&amp;ncy;&amp;acy;&amp;tcy;&amp;ocy;&amp;rcy; &amp;Acy;&amp;lcy;&amp;iecy;&amp;kcy;&amp;scy;&amp;acy;&amp;ncy;&amp;dcy;&amp;rcy; &amp;Ncy;&amp;icy;&amp;kcy;&amp;icy;&amp;tcy;&amp;icy;&amp;ncy;: «&amp;Scy;&amp;pcy;&amp;acy;&amp;scy;&amp;icy;&amp;bcy;&amp;ocy; &amp;tcy;&amp;iecy;&amp;mcy;, &amp;kcy;&amp;tcy;&amp;ocy; &amp;ocy;&amp;tcy;&amp;kcy;&amp;lcy;&amp;icy;&amp;kcy;&amp;acy;&amp;iecy;&amp;tcy;&amp;scy;&amp;yacy; &amp;ncy;&amp;acy; &amp;chcy;&amp;ucy;&amp;zhcy;&amp;ucy;&amp;yucy; &amp;bcy;&amp;iecy;&amp;dcy;&amp;ucy;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ucy;&amp;bcy;&amp;iecy;&amp;rcy;&amp;ncy;&amp;acy;&amp;tcy;&amp;ocy;&amp;rcy; &amp;Acy;&amp;lcy;&amp;iecy;&amp;kcy;&amp;scy;&amp;acy;&amp;ncy;&amp;dcy;&amp;rcy; &amp;Ncy;&amp;icy;&amp;kcy;&amp;icy;&amp;tcy;&amp;icy;&amp;ncy;: «&amp;Scy;&amp;pcy;&amp;acy;&amp;scy;&amp;icy;&amp;bcy;&amp;ocy; &amp;tcy;&amp;iecy;&amp;mcy;, &amp;kcy;&amp;tcy;&amp;ocy; &amp;ocy;&amp;tcy;&amp;kcy;&amp;lcy;&amp;icy;&amp;kcy;&amp;acy;&amp;iecy;&amp;tcy;&amp;scy;&amp;yacy; &amp;ncy;&amp;acy; &amp;chcy;&amp;ucy;&amp;zhcy;&amp;ucy;&amp;yucy; &amp;bcy;&amp;iecy;&amp;dcy;&amp;ucy;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87" w:rsidRPr="00464087" w:rsidRDefault="00464087" w:rsidP="004640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4087">
        <w:rPr>
          <w:sz w:val="28"/>
          <w:szCs w:val="28"/>
        </w:rPr>
        <w:t xml:space="preserve">Четыре семьи пришли на личный прием к губернатору. Каждая со своей непростой проблемой. На это раз эти проблемы удалось решить не только с помощью государства, но и гражданского общества региона. Необходимые для лечения или реабилитации больных детей средства собирали, что называется, всем миром. Благодаря организованному Детским фондом благотворительному марафону «Дорога добра и милосердия», благотворительным концертам, которые давал ансамбль бального танца «Цвета радуги», пожертвованиям простых людей больные дети получили реальную помощь. </w:t>
      </w:r>
    </w:p>
    <w:p w:rsidR="00464087" w:rsidRPr="00464087" w:rsidRDefault="00464087" w:rsidP="004640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Pr="00464087">
        <w:rPr>
          <w:sz w:val="28"/>
          <w:szCs w:val="28"/>
        </w:rPr>
        <w:t xml:space="preserve"> семье Ме</w:t>
      </w:r>
      <w:r>
        <w:rPr>
          <w:sz w:val="28"/>
          <w:szCs w:val="28"/>
        </w:rPr>
        <w:t xml:space="preserve">щеряковых из Бондарского района, посёлка </w:t>
      </w:r>
      <w:proofErr w:type="gramStart"/>
      <w:r>
        <w:rPr>
          <w:sz w:val="28"/>
          <w:szCs w:val="28"/>
        </w:rPr>
        <w:t>Строительный</w:t>
      </w:r>
      <w:proofErr w:type="gramEnd"/>
      <w:r>
        <w:rPr>
          <w:sz w:val="28"/>
          <w:szCs w:val="28"/>
        </w:rPr>
        <w:t>.</w:t>
      </w:r>
      <w:r w:rsidRPr="00464087">
        <w:rPr>
          <w:sz w:val="28"/>
          <w:szCs w:val="28"/>
        </w:rPr>
        <w:t xml:space="preserve"> Их </w:t>
      </w:r>
      <w:r>
        <w:rPr>
          <w:sz w:val="28"/>
          <w:szCs w:val="28"/>
        </w:rPr>
        <w:t xml:space="preserve">пятилетней дочери, которая </w:t>
      </w:r>
      <w:r w:rsidRPr="00464087">
        <w:rPr>
          <w:sz w:val="28"/>
          <w:szCs w:val="28"/>
        </w:rPr>
        <w:t xml:space="preserve">страдает ДЦП,  для реабилитации </w:t>
      </w:r>
      <w:proofErr w:type="gramStart"/>
      <w:r w:rsidRPr="00464087">
        <w:rPr>
          <w:sz w:val="28"/>
          <w:szCs w:val="28"/>
        </w:rPr>
        <w:t>необходим</w:t>
      </w:r>
      <w:proofErr w:type="gramEnd"/>
      <w:r w:rsidRPr="00464087">
        <w:rPr>
          <w:sz w:val="28"/>
          <w:szCs w:val="28"/>
        </w:rPr>
        <w:t xml:space="preserve"> ортопедический </w:t>
      </w:r>
      <w:proofErr w:type="spellStart"/>
      <w:r w:rsidRPr="00464087">
        <w:rPr>
          <w:sz w:val="28"/>
          <w:szCs w:val="28"/>
        </w:rPr>
        <w:t>пневмокостюм</w:t>
      </w:r>
      <w:proofErr w:type="spellEnd"/>
      <w:r w:rsidRPr="00464087">
        <w:rPr>
          <w:sz w:val="28"/>
          <w:szCs w:val="28"/>
        </w:rPr>
        <w:t xml:space="preserve">. Благодаря помощи администрации области, а также </w:t>
      </w:r>
      <w:proofErr w:type="gramStart"/>
      <w:r w:rsidRPr="00464087">
        <w:rPr>
          <w:sz w:val="28"/>
          <w:szCs w:val="28"/>
        </w:rPr>
        <w:t>неравнодушных</w:t>
      </w:r>
      <w:proofErr w:type="gramEnd"/>
      <w:r w:rsidRPr="00464087">
        <w:rPr>
          <w:sz w:val="28"/>
          <w:szCs w:val="28"/>
        </w:rPr>
        <w:t xml:space="preserve"> </w:t>
      </w:r>
      <w:proofErr w:type="spellStart"/>
      <w:r w:rsidRPr="00464087">
        <w:rPr>
          <w:sz w:val="28"/>
          <w:szCs w:val="28"/>
        </w:rPr>
        <w:t>тамбовчан</w:t>
      </w:r>
      <w:proofErr w:type="spellEnd"/>
      <w:r w:rsidRPr="00464087">
        <w:rPr>
          <w:sz w:val="28"/>
          <w:szCs w:val="28"/>
        </w:rPr>
        <w:t xml:space="preserve">, у девочки теперь  появилась возможность научиться ходить самостоятельно. Александр Никитин заверил ее, что в следующий раз она придет  на встречу своими ногами.   </w:t>
      </w:r>
    </w:p>
    <w:p w:rsidR="0034070D" w:rsidRPr="00464087" w:rsidRDefault="00464087">
      <w:pPr>
        <w:rPr>
          <w:sz w:val="28"/>
          <w:szCs w:val="28"/>
        </w:rPr>
      </w:pPr>
    </w:p>
    <w:sectPr w:rsidR="0034070D" w:rsidRPr="00464087" w:rsidSect="0036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087"/>
    <w:rsid w:val="00132C5E"/>
    <w:rsid w:val="003673B5"/>
    <w:rsid w:val="00464087"/>
    <w:rsid w:val="005A2AC7"/>
    <w:rsid w:val="006F639B"/>
    <w:rsid w:val="008C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2017-02-15T12:20:00Z</dcterms:created>
  <dcterms:modified xsi:type="dcterms:W3CDTF">2017-02-15T12:25:00Z</dcterms:modified>
</cp:coreProperties>
</file>